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51" w:rsidRDefault="001B2E51">
      <w:pPr>
        <w:rPr>
          <w:kern w:val="16"/>
          <w:sz w:val="28"/>
          <w:szCs w:val="20"/>
        </w:rPr>
      </w:pPr>
      <w:r>
        <w:rPr>
          <w:kern w:val="16"/>
          <w:sz w:val="28"/>
        </w:rPr>
        <w:t xml:space="preserve">                                                      </w:t>
      </w:r>
      <w:r w:rsidR="00765772">
        <w:rPr>
          <w:noProof/>
          <w:color w:val="000000"/>
        </w:rPr>
        <w:drawing>
          <wp:inline distT="0" distB="0" distL="0" distR="0">
            <wp:extent cx="1200150" cy="914400"/>
            <wp:effectExtent l="19050" t="0" r="0" b="0"/>
            <wp:docPr id="1" name="Рисунок 1" descr="Fil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51" w:rsidRDefault="007B3AA8">
      <w:pPr>
        <w:rPr>
          <w:color w:val="000000"/>
          <w:sz w:val="20"/>
          <w:szCs w:val="20"/>
        </w:rPr>
      </w:pPr>
      <w:r>
        <w:rPr>
          <w:kern w:val="16"/>
          <w:sz w:val="28"/>
        </w:rPr>
        <w:t xml:space="preserve"> </w:t>
      </w:r>
      <w:r w:rsidR="000F2FBE">
        <w:rPr>
          <w:kern w:val="16"/>
          <w:sz w:val="28"/>
        </w:rPr>
        <w:t xml:space="preserve"> </w:t>
      </w:r>
      <w:r w:rsidR="001B2E51">
        <w:rPr>
          <w:kern w:val="16"/>
          <w:sz w:val="28"/>
        </w:rPr>
        <w:t xml:space="preserve"> Республика Алтай                                </w:t>
      </w:r>
      <w:r w:rsidR="000F2FBE">
        <w:rPr>
          <w:kern w:val="16"/>
          <w:sz w:val="28"/>
        </w:rPr>
        <w:t xml:space="preserve">                               </w:t>
      </w:r>
      <w:r w:rsidR="001B2E51">
        <w:rPr>
          <w:kern w:val="16"/>
          <w:sz w:val="28"/>
        </w:rPr>
        <w:t>Майминский район</w:t>
      </w:r>
    </w:p>
    <w:p w:rsidR="001B2E51" w:rsidRDefault="001B2E51">
      <w:pPr>
        <w:rPr>
          <w:kern w:val="16"/>
          <w:sz w:val="28"/>
          <w:szCs w:val="20"/>
        </w:rPr>
      </w:pPr>
      <w:r>
        <w:rPr>
          <w:color w:val="000000"/>
        </w:rPr>
        <w:t xml:space="preserve">                                                   </w:t>
      </w:r>
      <w:r>
        <w:rPr>
          <w:kern w:val="16"/>
          <w:sz w:val="28"/>
        </w:rPr>
        <w:t xml:space="preserve">                                                 </w:t>
      </w:r>
    </w:p>
    <w:p w:rsidR="001B2E51" w:rsidRDefault="001B2E51">
      <w:pPr>
        <w:jc w:val="center"/>
        <w:rPr>
          <w:kern w:val="16"/>
          <w:sz w:val="28"/>
          <w:szCs w:val="20"/>
        </w:rPr>
      </w:pPr>
      <w:r>
        <w:rPr>
          <w:kern w:val="16"/>
          <w:sz w:val="28"/>
        </w:rPr>
        <w:t xml:space="preserve">Сельская администрация </w:t>
      </w:r>
      <w:r>
        <w:rPr>
          <w:sz w:val="28"/>
        </w:rPr>
        <w:t>Кызыл-Озекского</w:t>
      </w:r>
      <w:r>
        <w:t xml:space="preserve"> </w:t>
      </w:r>
    </w:p>
    <w:p w:rsidR="001B2E51" w:rsidRDefault="001B2E51">
      <w:pPr>
        <w:jc w:val="center"/>
        <w:rPr>
          <w:kern w:val="16"/>
          <w:sz w:val="28"/>
          <w:szCs w:val="20"/>
        </w:rPr>
      </w:pPr>
      <w:r>
        <w:rPr>
          <w:kern w:val="16"/>
          <w:sz w:val="28"/>
        </w:rPr>
        <w:t>сельского поселения</w:t>
      </w:r>
    </w:p>
    <w:p w:rsidR="001B2E51" w:rsidRDefault="001B2E51">
      <w:pPr>
        <w:jc w:val="center"/>
        <w:rPr>
          <w:kern w:val="16"/>
          <w:sz w:val="28"/>
          <w:szCs w:val="20"/>
        </w:rPr>
      </w:pPr>
      <w:r>
        <w:rPr>
          <w:kern w:val="16"/>
          <w:sz w:val="28"/>
        </w:rPr>
        <w:t>Майминского района Республики Алтай.</w:t>
      </w:r>
    </w:p>
    <w:p w:rsidR="001B2E51" w:rsidRDefault="001B2E51">
      <w:pPr>
        <w:jc w:val="center"/>
        <w:rPr>
          <w:sz w:val="22"/>
          <w:szCs w:val="20"/>
        </w:rPr>
      </w:pPr>
    </w:p>
    <w:p w:rsidR="001B2E51" w:rsidRDefault="001B2E51">
      <w:pPr>
        <w:pStyle w:val="2"/>
      </w:pPr>
      <w:r>
        <w:t>РАСПОРЯЖЕНИЕ</w:t>
      </w:r>
    </w:p>
    <w:p w:rsidR="001B2E51" w:rsidRDefault="001B2E51">
      <w:pPr>
        <w:rPr>
          <w:sz w:val="32"/>
          <w:szCs w:val="20"/>
        </w:rPr>
      </w:pPr>
    </w:p>
    <w:p w:rsidR="001B2E51" w:rsidRDefault="001B2E51">
      <w:pPr>
        <w:jc w:val="both"/>
        <w:rPr>
          <w:sz w:val="28"/>
          <w:szCs w:val="20"/>
        </w:rPr>
      </w:pPr>
      <w:r>
        <w:t xml:space="preserve"> </w:t>
      </w:r>
      <w:r w:rsidR="00177E9F">
        <w:rPr>
          <w:sz w:val="28"/>
        </w:rPr>
        <w:t>"___"__________201</w:t>
      </w:r>
      <w:r w:rsidR="0070635D">
        <w:rPr>
          <w:sz w:val="28"/>
        </w:rPr>
        <w:t>6</w:t>
      </w:r>
      <w:r>
        <w:rPr>
          <w:sz w:val="28"/>
        </w:rPr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№________          </w:t>
      </w:r>
    </w:p>
    <w:p w:rsidR="001B2E51" w:rsidRDefault="001B2E51">
      <w:pPr>
        <w:jc w:val="both"/>
        <w:rPr>
          <w:szCs w:val="20"/>
        </w:rPr>
      </w:pPr>
    </w:p>
    <w:p w:rsidR="001B2E51" w:rsidRDefault="001B2E51">
      <w:pPr>
        <w:pStyle w:val="20"/>
        <w:ind w:left="0" w:firstLine="709"/>
        <w:rPr>
          <w:iCs w:val="0"/>
        </w:rPr>
      </w:pPr>
    </w:p>
    <w:p w:rsidR="001B2E51" w:rsidRDefault="001B2E51">
      <w:pPr>
        <w:pStyle w:val="20"/>
        <w:ind w:left="0"/>
        <w:rPr>
          <w:iCs w:val="0"/>
          <w:sz w:val="28"/>
        </w:rPr>
      </w:pPr>
      <w:r>
        <w:rPr>
          <w:iCs w:val="0"/>
          <w:sz w:val="28"/>
        </w:rPr>
        <w:t xml:space="preserve"> </w:t>
      </w:r>
      <w:r>
        <w:rPr>
          <w:iCs w:val="0"/>
          <w:sz w:val="28"/>
        </w:rPr>
        <w:tab/>
        <w:t>О пропуске паводковых вод</w:t>
      </w:r>
    </w:p>
    <w:p w:rsidR="001B2E51" w:rsidRDefault="00323452">
      <w:pPr>
        <w:pStyle w:val="20"/>
        <w:ind w:left="0"/>
        <w:rPr>
          <w:iCs w:val="0"/>
          <w:sz w:val="28"/>
        </w:rPr>
      </w:pPr>
      <w:r>
        <w:rPr>
          <w:iCs w:val="0"/>
          <w:sz w:val="28"/>
        </w:rPr>
        <w:t xml:space="preserve">          весной 201</w:t>
      </w:r>
      <w:r w:rsidR="0070635D">
        <w:rPr>
          <w:iCs w:val="0"/>
          <w:sz w:val="28"/>
        </w:rPr>
        <w:t>6</w:t>
      </w:r>
      <w:r w:rsidR="001B2E51">
        <w:rPr>
          <w:iCs w:val="0"/>
          <w:sz w:val="28"/>
        </w:rPr>
        <w:t xml:space="preserve"> года.</w:t>
      </w:r>
    </w:p>
    <w:p w:rsidR="001B2E51" w:rsidRDefault="004F59A1">
      <w:pPr>
        <w:pStyle w:val="20"/>
        <w:ind w:left="0"/>
        <w:rPr>
          <w:iCs w:val="0"/>
        </w:rPr>
      </w:pPr>
      <w:r>
        <w:rPr>
          <w:iCs w:val="0"/>
        </w:rPr>
        <w:t xml:space="preserve">               </w:t>
      </w:r>
    </w:p>
    <w:p w:rsidR="001B2E51" w:rsidRDefault="001B2E51">
      <w:pPr>
        <w:pStyle w:val="20"/>
        <w:ind w:left="0"/>
        <w:rPr>
          <w:iCs w:val="0"/>
          <w:sz w:val="28"/>
        </w:rPr>
      </w:pPr>
      <w:r>
        <w:rPr>
          <w:iCs w:val="0"/>
          <w:sz w:val="28"/>
        </w:rPr>
        <w:t>1. С целью предотвращения гибели людей и животных, материальных ценностей в период пр</w:t>
      </w:r>
      <w:r w:rsidR="00323452">
        <w:rPr>
          <w:iCs w:val="0"/>
          <w:sz w:val="28"/>
        </w:rPr>
        <w:t>опуска паводковых вод весной 201</w:t>
      </w:r>
      <w:r w:rsidR="00765772">
        <w:rPr>
          <w:iCs w:val="0"/>
          <w:sz w:val="28"/>
        </w:rPr>
        <w:t>6</w:t>
      </w:r>
      <w:r>
        <w:rPr>
          <w:iCs w:val="0"/>
          <w:sz w:val="28"/>
        </w:rPr>
        <w:t xml:space="preserve"> года,</w:t>
      </w:r>
      <w:r w:rsidR="00154B3F">
        <w:rPr>
          <w:iCs w:val="0"/>
          <w:sz w:val="28"/>
        </w:rPr>
        <w:t xml:space="preserve"> рекомендуем</w:t>
      </w:r>
      <w:r>
        <w:rPr>
          <w:iCs w:val="0"/>
          <w:sz w:val="28"/>
        </w:rPr>
        <w:t xml:space="preserve"> произвести территориальное деление зоны возможного затопления с закреплением участков за организациями, расположенными на территории сельской администрации Кызыл-Озекского сельского поселения в следующем порядке:</w:t>
      </w:r>
    </w:p>
    <w:p w:rsidR="001B2E51" w:rsidRDefault="001B2E51">
      <w:pPr>
        <w:pStyle w:val="20"/>
        <w:ind w:left="0"/>
        <w:rPr>
          <w:iCs w:val="0"/>
          <w:sz w:val="28"/>
        </w:rPr>
      </w:pPr>
      <w:r>
        <w:rPr>
          <w:iCs w:val="0"/>
          <w:sz w:val="28"/>
        </w:rPr>
        <w:t xml:space="preserve">  а) район бывшего кирпичного завода, включая ул. Некрасова, Лермонтова, Ипподромная, Зеленая  до лесхозного моста, правый берег водо-охранной зоны р. Майма (</w:t>
      </w:r>
      <w:r w:rsidR="0070635D">
        <w:rPr>
          <w:iCs w:val="0"/>
          <w:sz w:val="28"/>
        </w:rPr>
        <w:t>Санаа А</w:t>
      </w:r>
      <w:r w:rsidR="00F45E49">
        <w:rPr>
          <w:iCs w:val="0"/>
          <w:sz w:val="28"/>
        </w:rPr>
        <w:t>.А</w:t>
      </w:r>
      <w:r>
        <w:rPr>
          <w:iCs w:val="0"/>
          <w:sz w:val="28"/>
        </w:rPr>
        <w:t>.)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 xml:space="preserve">  б)</w:t>
      </w:r>
      <w:r w:rsidR="0070635D">
        <w:rPr>
          <w:sz w:val="28"/>
        </w:rPr>
        <w:t xml:space="preserve">  </w:t>
      </w:r>
      <w:r>
        <w:rPr>
          <w:sz w:val="28"/>
        </w:rPr>
        <w:t xml:space="preserve">  территория к\х «Кызыл-Озек», к\х «Лекарственные травы», включая всю улицу Совхозную до ул. Молодежнной (глава к\х Колпашников А.Н.)</w:t>
      </w:r>
    </w:p>
    <w:p w:rsidR="001B2E51" w:rsidRDefault="0070635D">
      <w:pPr>
        <w:pStyle w:val="20"/>
        <w:ind w:left="0"/>
        <w:rPr>
          <w:sz w:val="28"/>
        </w:rPr>
      </w:pPr>
      <w:r>
        <w:rPr>
          <w:sz w:val="28"/>
        </w:rPr>
        <w:t xml:space="preserve">  в</w:t>
      </w:r>
      <w:r w:rsidR="001B2E51">
        <w:rPr>
          <w:sz w:val="28"/>
        </w:rPr>
        <w:t xml:space="preserve">)  от ул. Молодежная до конца села Кызыл-Озек ( глава к\х Черков Н.В) </w:t>
      </w:r>
    </w:p>
    <w:p w:rsidR="001B2E51" w:rsidRDefault="001B2E51">
      <w:pPr>
        <w:pStyle w:val="20"/>
        <w:ind w:left="0"/>
        <w:rPr>
          <w:sz w:val="28"/>
        </w:rPr>
      </w:pP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2. Руководителям предприятий (</w:t>
      </w:r>
      <w:r w:rsidR="0070635D">
        <w:rPr>
          <w:sz w:val="28"/>
        </w:rPr>
        <w:t>Санаа А</w:t>
      </w:r>
      <w:r w:rsidR="00F45E49">
        <w:rPr>
          <w:sz w:val="28"/>
        </w:rPr>
        <w:t>.А)</w:t>
      </w:r>
      <w:r w:rsidR="0070635D">
        <w:rPr>
          <w:sz w:val="28"/>
        </w:rPr>
        <w:t>.,</w:t>
      </w:r>
      <w:r>
        <w:rPr>
          <w:sz w:val="28"/>
        </w:rPr>
        <w:t xml:space="preserve"> </w:t>
      </w:r>
      <w:r w:rsidR="00EF305E">
        <w:rPr>
          <w:sz w:val="28"/>
        </w:rPr>
        <w:t xml:space="preserve">Черкову Н.В., </w:t>
      </w:r>
      <w:r w:rsidR="0070635D">
        <w:rPr>
          <w:sz w:val="28"/>
        </w:rPr>
        <w:t>Колпашникову А.Н.,</w:t>
      </w:r>
      <w:r>
        <w:rPr>
          <w:sz w:val="28"/>
        </w:rPr>
        <w:t>)</w:t>
      </w:r>
      <w:r w:rsidR="002B350F" w:rsidRPr="002B350F">
        <w:rPr>
          <w:sz w:val="28"/>
        </w:rPr>
        <w:t xml:space="preserve"> </w:t>
      </w:r>
      <w:r w:rsidR="002B350F">
        <w:rPr>
          <w:sz w:val="28"/>
        </w:rPr>
        <w:t xml:space="preserve">рекомендовать </w:t>
      </w:r>
      <w:r>
        <w:rPr>
          <w:sz w:val="28"/>
        </w:rPr>
        <w:t xml:space="preserve"> держать в состоянии готовности по две единицы технических средств на случай эвакуации людей, скота и материальных ценностей. </w:t>
      </w:r>
    </w:p>
    <w:p w:rsidR="001B2E51" w:rsidRDefault="001B2E51">
      <w:pPr>
        <w:pStyle w:val="20"/>
        <w:ind w:left="0"/>
        <w:rPr>
          <w:sz w:val="28"/>
        </w:rPr>
      </w:pPr>
    </w:p>
    <w:p w:rsidR="001B2E51" w:rsidRDefault="0070635D">
      <w:pPr>
        <w:pStyle w:val="20"/>
        <w:ind w:left="0"/>
        <w:rPr>
          <w:sz w:val="28"/>
        </w:rPr>
      </w:pPr>
      <w:r>
        <w:rPr>
          <w:sz w:val="28"/>
        </w:rPr>
        <w:t xml:space="preserve">3.Создать запас </w:t>
      </w:r>
      <w:r w:rsidR="001B2E51">
        <w:rPr>
          <w:sz w:val="28"/>
        </w:rPr>
        <w:t xml:space="preserve"> инертных материалов для подсыпки в местах наибольшего подъема воды</w:t>
      </w:r>
      <w:r>
        <w:rPr>
          <w:sz w:val="28"/>
        </w:rPr>
        <w:t>.</w:t>
      </w:r>
      <w:r w:rsidR="001B2E51">
        <w:rPr>
          <w:sz w:val="28"/>
        </w:rPr>
        <w:t xml:space="preserve"> 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 xml:space="preserve">4. Расселение людей на случай эвакуации проводить: 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-в средней и начальной школах села Кызыл-Озек:;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-в СДК;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-в сельской администрации.</w:t>
      </w:r>
    </w:p>
    <w:p w:rsidR="001B2E51" w:rsidRDefault="001B2E51">
      <w:pPr>
        <w:pStyle w:val="20"/>
        <w:ind w:left="0"/>
        <w:rPr>
          <w:sz w:val="28"/>
        </w:rPr>
      </w:pP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5.Для отгона скота использовать: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а) для Заречья- урочище  «Еланда»;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lastRenderedPageBreak/>
        <w:t>б) для ул. Береговой- выше ул. Садовой и Горной;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в) для ул. Совхозной, пер. Луговой – выше ул. Вахтинской;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г) для ул. Лесхозная, Родниковая- выше святого ключа;</w:t>
      </w: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д) для ул. Строителей, Ипподромная, Некрасова, Лермонтова- ур. «Бакала».</w:t>
      </w:r>
    </w:p>
    <w:p w:rsidR="001B2E51" w:rsidRDefault="001B2E51">
      <w:pPr>
        <w:pStyle w:val="20"/>
        <w:ind w:left="0"/>
        <w:rPr>
          <w:sz w:val="28"/>
        </w:rPr>
      </w:pPr>
    </w:p>
    <w:p w:rsidR="001B2E51" w:rsidRDefault="001B2E51">
      <w:pPr>
        <w:pStyle w:val="20"/>
        <w:ind w:left="0"/>
        <w:rPr>
          <w:sz w:val="28"/>
        </w:rPr>
      </w:pPr>
      <w:r>
        <w:rPr>
          <w:sz w:val="28"/>
        </w:rPr>
        <w:t>6. Главе к\х «Кызыл-Озек» Колпашникову А.Н. определить и подготовить место отгона для имеющегося поголовья скота. Принять меры к сохранности кормовых запасов и др. ценностей.</w:t>
      </w:r>
    </w:p>
    <w:p w:rsidR="001B2E51" w:rsidRDefault="0070635D">
      <w:pPr>
        <w:pStyle w:val="20"/>
        <w:ind w:left="0"/>
        <w:rPr>
          <w:sz w:val="28"/>
        </w:rPr>
      </w:pPr>
      <w:r>
        <w:rPr>
          <w:sz w:val="28"/>
        </w:rPr>
        <w:t>7. Создать два водомерных поста для контроля за уровнем воды в реке Майма.</w:t>
      </w:r>
    </w:p>
    <w:p w:rsidR="001B2E51" w:rsidRDefault="00841A2D">
      <w:pPr>
        <w:pStyle w:val="20"/>
        <w:ind w:left="0"/>
        <w:rPr>
          <w:sz w:val="28"/>
        </w:rPr>
      </w:pPr>
      <w:r>
        <w:rPr>
          <w:sz w:val="28"/>
        </w:rPr>
        <w:t>8.</w:t>
      </w:r>
      <w:r w:rsidR="001B2E51">
        <w:rPr>
          <w:sz w:val="28"/>
        </w:rPr>
        <w:t xml:space="preserve"> Контроль данного распоряжения оставляю за собой.</w:t>
      </w:r>
    </w:p>
    <w:p w:rsidR="001B2E51" w:rsidRDefault="001B2E51">
      <w:pPr>
        <w:pStyle w:val="20"/>
        <w:ind w:left="0"/>
        <w:rPr>
          <w:sz w:val="28"/>
        </w:rPr>
      </w:pPr>
    </w:p>
    <w:p w:rsidR="001B2E51" w:rsidRDefault="001B2E51">
      <w:pPr>
        <w:pStyle w:val="20"/>
      </w:pPr>
    </w:p>
    <w:p w:rsidR="0070635D" w:rsidRDefault="0070635D">
      <w:pPr>
        <w:pStyle w:val="20"/>
      </w:pPr>
    </w:p>
    <w:p w:rsidR="0070635D" w:rsidRDefault="0070635D">
      <w:pPr>
        <w:pStyle w:val="20"/>
      </w:pPr>
    </w:p>
    <w:p w:rsidR="0070635D" w:rsidRDefault="0070635D">
      <w:pPr>
        <w:pStyle w:val="20"/>
      </w:pPr>
    </w:p>
    <w:p w:rsidR="0070635D" w:rsidRDefault="0070635D">
      <w:pPr>
        <w:pStyle w:val="20"/>
      </w:pPr>
    </w:p>
    <w:p w:rsidR="001B2E51" w:rsidRDefault="001B2E51">
      <w:pPr>
        <w:pStyle w:val="20"/>
      </w:pPr>
    </w:p>
    <w:p w:rsidR="001B2E51" w:rsidRDefault="001B2E51">
      <w:pPr>
        <w:pStyle w:val="20"/>
      </w:pPr>
    </w:p>
    <w:p w:rsidR="001B2E51" w:rsidRDefault="001B2E51">
      <w:pPr>
        <w:pStyle w:val="a3"/>
      </w:pPr>
      <w:r>
        <w:t>Глава сельской администрации</w:t>
      </w:r>
    </w:p>
    <w:p w:rsidR="001B2E51" w:rsidRDefault="001B2E51">
      <w:pPr>
        <w:pStyle w:val="a3"/>
        <w:rPr>
          <w:iCs/>
        </w:rPr>
      </w:pPr>
      <w:r>
        <w:t xml:space="preserve">Кызыл-Озекского сельского поселения                    </w:t>
      </w:r>
      <w:r w:rsidR="00841A2D">
        <w:t xml:space="preserve">               А.В. Половинкин</w:t>
      </w:r>
    </w:p>
    <w:p w:rsidR="001B2E51" w:rsidRDefault="001B2E51"/>
    <w:p w:rsidR="001B2E51" w:rsidRDefault="001B2E51"/>
    <w:p w:rsidR="001B2E51" w:rsidRDefault="001B2E51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0F2FBE" w:rsidRDefault="000F2FBE"/>
    <w:p w:rsidR="002B350F" w:rsidRDefault="002B350F"/>
    <w:p w:rsidR="002B350F" w:rsidRDefault="002B350F"/>
    <w:p w:rsidR="002B350F" w:rsidRDefault="002B350F"/>
    <w:p w:rsidR="002B350F" w:rsidRDefault="002B350F"/>
    <w:p w:rsidR="0070635D" w:rsidRDefault="0070635D"/>
    <w:p w:rsidR="0070635D" w:rsidRDefault="0070635D"/>
    <w:p w:rsidR="0070635D" w:rsidRDefault="0070635D"/>
    <w:p w:rsidR="0070635D" w:rsidRDefault="0070635D"/>
    <w:p w:rsidR="0070635D" w:rsidRDefault="0070635D"/>
    <w:p w:rsidR="0070635D" w:rsidRDefault="0070635D"/>
    <w:p w:rsidR="0070635D" w:rsidRDefault="0070635D"/>
    <w:p w:rsidR="0070635D" w:rsidRDefault="0070635D"/>
    <w:p w:rsidR="0070635D" w:rsidRDefault="0070635D"/>
    <w:p w:rsidR="00A42200" w:rsidRPr="00A42200" w:rsidRDefault="00A42200" w:rsidP="000F2FBE">
      <w:pPr>
        <w:jc w:val="center"/>
        <w:rPr>
          <w:sz w:val="28"/>
          <w:szCs w:val="28"/>
        </w:rPr>
      </w:pPr>
    </w:p>
    <w:sectPr w:rsidR="00A42200" w:rsidRPr="00A4220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609D"/>
    <w:multiLevelType w:val="hybridMultilevel"/>
    <w:tmpl w:val="259A0446"/>
    <w:lvl w:ilvl="0" w:tplc="AC467A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65D6"/>
    <w:multiLevelType w:val="hybridMultilevel"/>
    <w:tmpl w:val="0B82E6CE"/>
    <w:lvl w:ilvl="0" w:tplc="2DFEE9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C7979"/>
    <w:rsid w:val="0001072C"/>
    <w:rsid w:val="000A7631"/>
    <w:rsid w:val="000F2FBE"/>
    <w:rsid w:val="00154B3F"/>
    <w:rsid w:val="00177E9F"/>
    <w:rsid w:val="001B2E51"/>
    <w:rsid w:val="00222C83"/>
    <w:rsid w:val="002B350F"/>
    <w:rsid w:val="00323452"/>
    <w:rsid w:val="003560DA"/>
    <w:rsid w:val="0039691E"/>
    <w:rsid w:val="003C2C53"/>
    <w:rsid w:val="00417FFB"/>
    <w:rsid w:val="00433990"/>
    <w:rsid w:val="004C667E"/>
    <w:rsid w:val="004F59A1"/>
    <w:rsid w:val="00516559"/>
    <w:rsid w:val="005B1728"/>
    <w:rsid w:val="00605F85"/>
    <w:rsid w:val="0067257D"/>
    <w:rsid w:val="0070635D"/>
    <w:rsid w:val="00716FC7"/>
    <w:rsid w:val="00765772"/>
    <w:rsid w:val="007B3AA8"/>
    <w:rsid w:val="007D2DA6"/>
    <w:rsid w:val="00841A2D"/>
    <w:rsid w:val="008B4EFA"/>
    <w:rsid w:val="00922853"/>
    <w:rsid w:val="00A42200"/>
    <w:rsid w:val="00A706CB"/>
    <w:rsid w:val="00AC7979"/>
    <w:rsid w:val="00AE6279"/>
    <w:rsid w:val="00B025BA"/>
    <w:rsid w:val="00CA429A"/>
    <w:rsid w:val="00E15302"/>
    <w:rsid w:val="00EF305E"/>
    <w:rsid w:val="00F45E49"/>
    <w:rsid w:val="00FB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left="709"/>
      <w:jc w:val="both"/>
    </w:pPr>
    <w:rPr>
      <w:iCs/>
      <w:szCs w:val="20"/>
    </w:rPr>
  </w:style>
  <w:style w:type="paragraph" w:styleId="a4">
    <w:name w:val="Document Map"/>
    <w:basedOn w:val="a"/>
    <w:semiHidden/>
    <w:rsid w:val="004C667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2016-04-12T02:46:00Z</cp:lastPrinted>
  <dcterms:created xsi:type="dcterms:W3CDTF">2016-04-12T02:52:00Z</dcterms:created>
  <dcterms:modified xsi:type="dcterms:W3CDTF">2016-04-12T02:52:00Z</dcterms:modified>
</cp:coreProperties>
</file>